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E9" w:rsidRDefault="00365CE9" w:rsidP="00365CE9">
      <w:pPr>
        <w:spacing w:after="0" w:line="240" w:lineRule="auto"/>
      </w:pPr>
      <w:r>
        <w:t>Rural Youth Community Center</w:t>
      </w:r>
    </w:p>
    <w:p w:rsidR="00365CE9" w:rsidRDefault="00365CE9" w:rsidP="00365CE9">
      <w:pPr>
        <w:spacing w:after="0" w:line="240" w:lineRule="auto"/>
      </w:pPr>
      <w:r>
        <w:t xml:space="preserve">(10,500 sq. ft.) </w:t>
      </w:r>
    </w:p>
    <w:p w:rsidR="00365CE9" w:rsidRDefault="00365CE9" w:rsidP="00365CE9">
      <w:pPr>
        <w:spacing w:after="0" w:line="240" w:lineRule="auto"/>
      </w:pPr>
      <w:r>
        <w:t>• Air Conditioning</w:t>
      </w:r>
    </w:p>
    <w:p w:rsidR="00365CE9" w:rsidRDefault="00365CE9" w:rsidP="00365CE9">
      <w:pPr>
        <w:spacing w:after="0" w:line="240" w:lineRule="auto"/>
      </w:pPr>
      <w:r>
        <w:t>• Rest Rooms</w:t>
      </w:r>
    </w:p>
    <w:p w:rsidR="00365CE9" w:rsidRDefault="00365CE9" w:rsidP="00365CE9">
      <w:pPr>
        <w:spacing w:after="0" w:line="240" w:lineRule="auto"/>
      </w:pPr>
      <w:r>
        <w:t>• Kitchen</w:t>
      </w:r>
    </w:p>
    <w:p w:rsidR="00365CE9" w:rsidRDefault="00365CE9" w:rsidP="00365CE9">
      <w:pPr>
        <w:spacing w:after="0" w:line="240" w:lineRule="auto"/>
      </w:pPr>
      <w:r>
        <w:t>• Coat Room</w:t>
      </w:r>
    </w:p>
    <w:p w:rsidR="00365CE9" w:rsidRDefault="00365CE9" w:rsidP="00365CE9">
      <w:pPr>
        <w:spacing w:after="0" w:line="240" w:lineRule="auto"/>
      </w:pPr>
      <w:r>
        <w:t>• 2 Meeting Rooms (368 – 462 sq. ft.)</w:t>
      </w:r>
    </w:p>
    <w:p w:rsidR="00365CE9" w:rsidRDefault="00365CE9" w:rsidP="00365CE9">
      <w:pPr>
        <w:spacing w:after="0" w:line="240" w:lineRule="auto"/>
      </w:pPr>
      <w:r>
        <w:t>• Dining Room (912 sq. ft., seats 80)</w:t>
      </w:r>
    </w:p>
    <w:p w:rsidR="00365CE9" w:rsidRDefault="00365CE9" w:rsidP="00365CE9">
      <w:pPr>
        <w:spacing w:after="0" w:line="240" w:lineRule="auto"/>
      </w:pPr>
      <w:r>
        <w:t>• Exhibition Hall (45’ x 99’, seats approx. 450)</w:t>
      </w:r>
    </w:p>
    <w:p w:rsidR="00365CE9" w:rsidRDefault="00365CE9" w:rsidP="00365CE9">
      <w:pPr>
        <w:spacing w:after="0" w:line="240" w:lineRule="auto"/>
      </w:pPr>
      <w:r>
        <w:t>• Tables: 55 Rectangle, 25 Round</w:t>
      </w:r>
    </w:p>
    <w:p w:rsidR="00365CE9" w:rsidRDefault="00365CE9" w:rsidP="00365CE9">
      <w:pPr>
        <w:spacing w:after="0" w:line="240" w:lineRule="auto"/>
      </w:pPr>
      <w:r>
        <w:t>• 450 plus Folding Chairs</w:t>
      </w:r>
    </w:p>
    <w:p w:rsidR="00365CE9" w:rsidRDefault="00365CE9" w:rsidP="00365CE9">
      <w:pPr>
        <w:spacing w:after="0" w:line="240" w:lineRule="auto"/>
      </w:pPr>
      <w:r>
        <w:t>• Projections Screens</w:t>
      </w:r>
    </w:p>
    <w:p w:rsidR="00365CE9" w:rsidRDefault="00365CE9" w:rsidP="00365CE9">
      <w:pPr>
        <w:spacing w:after="0" w:line="240" w:lineRule="auto"/>
      </w:pPr>
      <w:r>
        <w:t>• Stage &amp; PA System</w:t>
      </w:r>
    </w:p>
    <w:p w:rsidR="00365CE9" w:rsidRDefault="00365CE9" w:rsidP="00365CE9">
      <w:pPr>
        <w:spacing w:after="0" w:line="240" w:lineRule="auto"/>
      </w:pPr>
    </w:p>
    <w:p w:rsidR="00365CE9" w:rsidRDefault="00365CE9" w:rsidP="00365CE9">
      <w:pPr>
        <w:spacing w:after="0" w:line="240" w:lineRule="auto"/>
      </w:pPr>
      <w:r>
        <w:t xml:space="preserve">Outdoor Arena </w:t>
      </w:r>
    </w:p>
    <w:p w:rsidR="00365CE9" w:rsidRDefault="00365CE9" w:rsidP="00365CE9">
      <w:pPr>
        <w:spacing w:after="0" w:line="240" w:lineRule="auto"/>
      </w:pPr>
      <w:r>
        <w:t>(125’ x 250’)</w:t>
      </w:r>
    </w:p>
    <w:p w:rsidR="00365CE9" w:rsidRDefault="00365CE9" w:rsidP="00365CE9">
      <w:pPr>
        <w:spacing w:after="0" w:line="240" w:lineRule="auto"/>
      </w:pPr>
      <w:r>
        <w:t>• Bleachers</w:t>
      </w:r>
    </w:p>
    <w:p w:rsidR="00365CE9" w:rsidRDefault="00365CE9" w:rsidP="00365CE9">
      <w:pPr>
        <w:spacing w:after="0" w:line="240" w:lineRule="auto"/>
      </w:pPr>
      <w:r>
        <w:t>• Announcer’s Stand</w:t>
      </w:r>
    </w:p>
    <w:p w:rsidR="00365CE9" w:rsidRDefault="00365CE9" w:rsidP="00365CE9">
      <w:pPr>
        <w:spacing w:after="0" w:line="240" w:lineRule="auto"/>
      </w:pPr>
      <w:r>
        <w:t>• PA System</w:t>
      </w:r>
    </w:p>
    <w:p w:rsidR="00365CE9" w:rsidRDefault="00365CE9" w:rsidP="00365CE9">
      <w:pPr>
        <w:spacing w:after="0" w:line="240" w:lineRule="auto"/>
      </w:pPr>
      <w:r>
        <w:t>• Roping Boxes</w:t>
      </w:r>
    </w:p>
    <w:p w:rsidR="00365CE9" w:rsidRDefault="00365CE9" w:rsidP="00365CE9">
      <w:pPr>
        <w:spacing w:after="0" w:line="240" w:lineRule="auto"/>
      </w:pPr>
      <w:r>
        <w:t>• Concession Stand</w:t>
      </w:r>
    </w:p>
    <w:p w:rsidR="00365CE9" w:rsidRDefault="00365CE9" w:rsidP="00365CE9">
      <w:pPr>
        <w:spacing w:after="0" w:line="240" w:lineRule="auto"/>
      </w:pPr>
    </w:p>
    <w:p w:rsidR="00365CE9" w:rsidRDefault="00365CE9" w:rsidP="00365CE9">
      <w:pPr>
        <w:spacing w:after="0" w:line="240" w:lineRule="auto"/>
      </w:pPr>
      <w:r>
        <w:t>North Livestock Show Barn</w:t>
      </w:r>
    </w:p>
    <w:p w:rsidR="00365CE9" w:rsidRDefault="00365CE9" w:rsidP="00365CE9">
      <w:pPr>
        <w:spacing w:after="0" w:line="240" w:lineRule="auto"/>
      </w:pPr>
      <w:r>
        <w:t>(60’ x 150’)</w:t>
      </w:r>
    </w:p>
    <w:p w:rsidR="00365CE9" w:rsidRDefault="00365CE9" w:rsidP="00365CE9">
      <w:pPr>
        <w:spacing w:after="0" w:line="240" w:lineRule="auto"/>
      </w:pPr>
      <w:r>
        <w:t>• Solid Asphalt Floor</w:t>
      </w:r>
    </w:p>
    <w:p w:rsidR="00365CE9" w:rsidRDefault="00365CE9" w:rsidP="00365CE9">
      <w:pPr>
        <w:spacing w:after="0" w:line="240" w:lineRule="auto"/>
      </w:pPr>
      <w:r>
        <w:t>• 54 Removable 5’ x 6’ Hog, Sheep, &amp; Goat pens</w:t>
      </w:r>
    </w:p>
    <w:p w:rsidR="00365CE9" w:rsidRDefault="00365CE9" w:rsidP="00365CE9">
      <w:pPr>
        <w:spacing w:after="0" w:line="240" w:lineRule="auto"/>
      </w:pPr>
      <w:r>
        <w:t>• Removable Indoor Show Arena</w:t>
      </w:r>
    </w:p>
    <w:p w:rsidR="00365CE9" w:rsidRDefault="00365CE9" w:rsidP="00365CE9">
      <w:pPr>
        <w:spacing w:after="0" w:line="240" w:lineRule="auto"/>
      </w:pPr>
      <w:r>
        <w:t>• Wash Racks</w:t>
      </w:r>
    </w:p>
    <w:p w:rsidR="00365CE9" w:rsidRDefault="00365CE9" w:rsidP="00365CE9">
      <w:pPr>
        <w:spacing w:after="0" w:line="240" w:lineRule="auto"/>
      </w:pPr>
      <w:r>
        <w:t>• PA System &amp; Bleachers</w:t>
      </w:r>
    </w:p>
    <w:p w:rsidR="00365CE9" w:rsidRDefault="00365CE9" w:rsidP="00365CE9">
      <w:pPr>
        <w:spacing w:after="0" w:line="240" w:lineRule="auto"/>
      </w:pPr>
    </w:p>
    <w:p w:rsidR="00365CE9" w:rsidRDefault="00365CE9" w:rsidP="00365CE9">
      <w:pPr>
        <w:spacing w:after="0" w:line="240" w:lineRule="auto"/>
      </w:pPr>
      <w:r>
        <w:t>South Livestock Show Barn</w:t>
      </w:r>
    </w:p>
    <w:p w:rsidR="00365CE9" w:rsidRDefault="00365CE9" w:rsidP="00365CE9">
      <w:pPr>
        <w:spacing w:after="0" w:line="240" w:lineRule="auto"/>
      </w:pPr>
      <w:r>
        <w:t xml:space="preserve">(60’ x 150’) </w:t>
      </w:r>
    </w:p>
    <w:p w:rsidR="00365CE9" w:rsidRDefault="00365CE9" w:rsidP="00365CE9">
      <w:pPr>
        <w:spacing w:after="0" w:line="240" w:lineRule="auto"/>
      </w:pPr>
      <w:r>
        <w:t>• Asphalt Alley Ways</w:t>
      </w:r>
    </w:p>
    <w:p w:rsidR="00365CE9" w:rsidRDefault="00365CE9" w:rsidP="00365CE9">
      <w:pPr>
        <w:spacing w:after="0" w:line="240" w:lineRule="auto"/>
      </w:pPr>
      <w:r>
        <w:t>• Tie Stall for approx. 160 Animals</w:t>
      </w:r>
    </w:p>
    <w:p w:rsidR="00365CE9" w:rsidRDefault="00365CE9" w:rsidP="00365CE9">
      <w:pPr>
        <w:spacing w:after="0" w:line="240" w:lineRule="auto"/>
      </w:pPr>
      <w:r>
        <w:t>• Wash Racks</w:t>
      </w:r>
    </w:p>
    <w:p w:rsidR="00365CE9" w:rsidRDefault="00365CE9" w:rsidP="00365CE9">
      <w:pPr>
        <w:spacing w:after="0" w:line="240" w:lineRule="auto"/>
      </w:pPr>
    </w:p>
    <w:p w:rsidR="00365CE9" w:rsidRDefault="00365CE9" w:rsidP="00365CE9">
      <w:pPr>
        <w:spacing w:after="0" w:line="240" w:lineRule="auto"/>
      </w:pPr>
      <w:r>
        <w:t>Other Facilities</w:t>
      </w:r>
    </w:p>
    <w:p w:rsidR="00365CE9" w:rsidRDefault="00365CE9" w:rsidP="00365CE9">
      <w:pPr>
        <w:spacing w:after="0" w:line="240" w:lineRule="auto"/>
      </w:pPr>
      <w:r>
        <w:t>• Tractor Pull Track</w:t>
      </w:r>
    </w:p>
    <w:p w:rsidR="00365CE9" w:rsidRDefault="00365CE9" w:rsidP="00365CE9">
      <w:pPr>
        <w:spacing w:after="0" w:line="240" w:lineRule="auto"/>
      </w:pPr>
      <w:r>
        <w:t>• Mud Run Pit</w:t>
      </w:r>
    </w:p>
    <w:p w:rsidR="00365CE9" w:rsidRDefault="00365CE9" w:rsidP="00365CE9">
      <w:pPr>
        <w:spacing w:after="0" w:line="240" w:lineRule="auto"/>
      </w:pPr>
      <w:r>
        <w:t>• Outdoor Wedding Area</w:t>
      </w:r>
    </w:p>
    <w:p w:rsidR="00365CE9" w:rsidRDefault="00365CE9" w:rsidP="00365CE9">
      <w:pPr>
        <w:spacing w:after="0" w:line="240" w:lineRule="auto"/>
      </w:pPr>
    </w:p>
    <w:p w:rsidR="00365CE9" w:rsidRDefault="00365CE9" w:rsidP="00365CE9">
      <w:pPr>
        <w:spacing w:after="0" w:line="240" w:lineRule="auto"/>
      </w:pPr>
    </w:p>
    <w:p w:rsidR="00365CE9" w:rsidRDefault="00365CE9" w:rsidP="00365CE9">
      <w:pPr>
        <w:spacing w:after="0" w:line="240" w:lineRule="auto"/>
      </w:pPr>
    </w:p>
    <w:p w:rsidR="00365CE9" w:rsidRDefault="00365CE9" w:rsidP="00365CE9">
      <w:pPr>
        <w:spacing w:after="0" w:line="240" w:lineRule="auto"/>
      </w:pPr>
    </w:p>
    <w:p w:rsidR="00365CE9" w:rsidRDefault="00365CE9" w:rsidP="00365CE9">
      <w:pPr>
        <w:spacing w:after="0" w:line="240" w:lineRule="auto"/>
      </w:pPr>
    </w:p>
    <w:p w:rsidR="00365CE9" w:rsidRDefault="00365CE9" w:rsidP="00365CE9">
      <w:pPr>
        <w:spacing w:after="0" w:line="240" w:lineRule="auto"/>
      </w:pPr>
    </w:p>
    <w:p w:rsidR="00365CE9" w:rsidRDefault="00365CE9" w:rsidP="00365CE9">
      <w:pPr>
        <w:spacing w:after="0" w:line="240" w:lineRule="auto"/>
      </w:pPr>
    </w:p>
    <w:p w:rsidR="00365CE9" w:rsidRDefault="00365CE9" w:rsidP="00365CE9">
      <w:pPr>
        <w:spacing w:after="0" w:line="240" w:lineRule="auto"/>
      </w:pPr>
    </w:p>
    <w:tbl>
      <w:tblPr>
        <w:tblStyle w:val="TableGrid"/>
        <w:tblpPr w:leftFromText="180" w:rightFromText="180" w:horzAnchor="margin" w:tblpXSpec="center" w:tblpY="-204"/>
        <w:tblW w:w="9262" w:type="dxa"/>
        <w:tblLook w:val="04A0" w:firstRow="1" w:lastRow="0" w:firstColumn="1" w:lastColumn="0" w:noHBand="0" w:noVBand="1"/>
      </w:tblPr>
      <w:tblGrid>
        <w:gridCol w:w="2315"/>
        <w:gridCol w:w="2316"/>
        <w:gridCol w:w="2315"/>
        <w:gridCol w:w="2316"/>
      </w:tblGrid>
      <w:tr w:rsidR="00365CE9" w:rsidTr="0059508D">
        <w:trPr>
          <w:trHeight w:val="653"/>
        </w:trPr>
        <w:tc>
          <w:tcPr>
            <w:tcW w:w="2315" w:type="dxa"/>
            <w:vAlign w:val="center"/>
          </w:tcPr>
          <w:p w:rsidR="00365CE9" w:rsidRPr="00365CE9" w:rsidRDefault="00365CE9" w:rsidP="00365CE9">
            <w:pPr>
              <w:jc w:val="center"/>
              <w:rPr>
                <w:b/>
              </w:rPr>
            </w:pPr>
            <w:r w:rsidRPr="00365CE9">
              <w:rPr>
                <w:b/>
              </w:rPr>
              <w:lastRenderedPageBreak/>
              <w:t>Room</w:t>
            </w:r>
          </w:p>
        </w:tc>
        <w:tc>
          <w:tcPr>
            <w:tcW w:w="2316" w:type="dxa"/>
            <w:vAlign w:val="center"/>
          </w:tcPr>
          <w:p w:rsidR="00365CE9" w:rsidRPr="00365CE9" w:rsidRDefault="00DA669E" w:rsidP="00DA669E">
            <w:pPr>
              <w:jc w:val="center"/>
              <w:rPr>
                <w:b/>
              </w:rPr>
            </w:pPr>
            <w:r w:rsidRPr="00365CE9">
              <w:rPr>
                <w:b/>
              </w:rPr>
              <w:t>First Hour Rental</w:t>
            </w:r>
          </w:p>
        </w:tc>
        <w:tc>
          <w:tcPr>
            <w:tcW w:w="2315" w:type="dxa"/>
            <w:vAlign w:val="center"/>
          </w:tcPr>
          <w:p w:rsidR="00DA669E" w:rsidRPr="00365CE9" w:rsidRDefault="00DA669E" w:rsidP="00365CE9">
            <w:pPr>
              <w:jc w:val="center"/>
              <w:rPr>
                <w:b/>
              </w:rPr>
            </w:pPr>
            <w:r w:rsidRPr="00365CE9">
              <w:rPr>
                <w:b/>
              </w:rPr>
              <w:t>Additional Hourly Rental</w:t>
            </w:r>
          </w:p>
        </w:tc>
        <w:tc>
          <w:tcPr>
            <w:tcW w:w="2316" w:type="dxa"/>
            <w:vAlign w:val="center"/>
          </w:tcPr>
          <w:p w:rsidR="00DA669E" w:rsidRPr="00365CE9" w:rsidRDefault="00DA669E" w:rsidP="00365CE9">
            <w:pPr>
              <w:jc w:val="center"/>
              <w:rPr>
                <w:b/>
              </w:rPr>
            </w:pPr>
            <w:r w:rsidRPr="00365CE9">
              <w:rPr>
                <w:b/>
              </w:rPr>
              <w:t>Reservation Deposit</w:t>
            </w:r>
          </w:p>
        </w:tc>
      </w:tr>
      <w:tr w:rsidR="00365CE9" w:rsidTr="0059508D">
        <w:trPr>
          <w:trHeight w:val="653"/>
        </w:trPr>
        <w:tc>
          <w:tcPr>
            <w:tcW w:w="2315" w:type="dxa"/>
            <w:vAlign w:val="center"/>
          </w:tcPr>
          <w:p w:rsidR="00365CE9" w:rsidRDefault="00DA669E" w:rsidP="00365CE9">
            <w:pPr>
              <w:jc w:val="center"/>
            </w:pPr>
            <w:r>
              <w:t>Dining Room</w:t>
            </w:r>
          </w:p>
        </w:tc>
        <w:tc>
          <w:tcPr>
            <w:tcW w:w="2316" w:type="dxa"/>
            <w:vAlign w:val="center"/>
          </w:tcPr>
          <w:p w:rsidR="00365CE9" w:rsidRDefault="00DA669E" w:rsidP="00365CE9">
            <w:pPr>
              <w:jc w:val="center"/>
            </w:pPr>
            <w:r>
              <w:t>$100</w:t>
            </w:r>
          </w:p>
        </w:tc>
        <w:tc>
          <w:tcPr>
            <w:tcW w:w="2315" w:type="dxa"/>
            <w:vAlign w:val="center"/>
          </w:tcPr>
          <w:p w:rsidR="00365CE9" w:rsidRDefault="00DA669E" w:rsidP="00365CE9">
            <w:pPr>
              <w:jc w:val="center"/>
            </w:pPr>
            <w:r>
              <w:t>$30</w:t>
            </w:r>
          </w:p>
        </w:tc>
        <w:tc>
          <w:tcPr>
            <w:tcW w:w="2316" w:type="dxa"/>
            <w:vAlign w:val="center"/>
          </w:tcPr>
          <w:p w:rsidR="00365CE9" w:rsidRDefault="00DA669E" w:rsidP="00365CE9">
            <w:pPr>
              <w:jc w:val="center"/>
            </w:pPr>
            <w:r>
              <w:t>$50</w:t>
            </w:r>
          </w:p>
        </w:tc>
      </w:tr>
      <w:tr w:rsidR="00365CE9" w:rsidTr="0059508D">
        <w:trPr>
          <w:trHeight w:val="653"/>
        </w:trPr>
        <w:tc>
          <w:tcPr>
            <w:tcW w:w="2315" w:type="dxa"/>
            <w:vAlign w:val="center"/>
          </w:tcPr>
          <w:p w:rsidR="00365CE9" w:rsidRDefault="00365CE9" w:rsidP="00365CE9">
            <w:pPr>
              <w:jc w:val="center"/>
            </w:pPr>
            <w:r>
              <w:t>One Meeting Room</w:t>
            </w:r>
          </w:p>
        </w:tc>
        <w:tc>
          <w:tcPr>
            <w:tcW w:w="2316" w:type="dxa"/>
            <w:vAlign w:val="center"/>
          </w:tcPr>
          <w:p w:rsidR="00365CE9" w:rsidRDefault="00DA669E" w:rsidP="00365CE9">
            <w:pPr>
              <w:jc w:val="center"/>
            </w:pPr>
            <w:r>
              <w:t>$75</w:t>
            </w:r>
          </w:p>
        </w:tc>
        <w:tc>
          <w:tcPr>
            <w:tcW w:w="2315" w:type="dxa"/>
            <w:vAlign w:val="center"/>
          </w:tcPr>
          <w:p w:rsidR="00365CE9" w:rsidRDefault="00DA669E" w:rsidP="00365CE9">
            <w:pPr>
              <w:jc w:val="center"/>
            </w:pPr>
            <w:r>
              <w:t>$30</w:t>
            </w:r>
          </w:p>
        </w:tc>
        <w:tc>
          <w:tcPr>
            <w:tcW w:w="2316" w:type="dxa"/>
            <w:vAlign w:val="center"/>
          </w:tcPr>
          <w:p w:rsidR="00365CE9" w:rsidRDefault="00365CE9" w:rsidP="00365CE9">
            <w:pPr>
              <w:jc w:val="center"/>
            </w:pPr>
            <w:r>
              <w:t>$50</w:t>
            </w:r>
          </w:p>
        </w:tc>
      </w:tr>
      <w:tr w:rsidR="00365CE9" w:rsidTr="0059508D">
        <w:trPr>
          <w:trHeight w:val="653"/>
        </w:trPr>
        <w:tc>
          <w:tcPr>
            <w:tcW w:w="2315" w:type="dxa"/>
            <w:vAlign w:val="center"/>
          </w:tcPr>
          <w:p w:rsidR="00365CE9" w:rsidRDefault="00DA669E" w:rsidP="00365CE9">
            <w:pPr>
              <w:jc w:val="center"/>
            </w:pPr>
            <w:r>
              <w:t>Dining Room &amp; Kitchen</w:t>
            </w:r>
          </w:p>
        </w:tc>
        <w:tc>
          <w:tcPr>
            <w:tcW w:w="2316" w:type="dxa"/>
            <w:vAlign w:val="center"/>
          </w:tcPr>
          <w:p w:rsidR="00365CE9" w:rsidRDefault="00DA669E" w:rsidP="00365CE9">
            <w:pPr>
              <w:jc w:val="center"/>
            </w:pPr>
            <w:r>
              <w:t>$125</w:t>
            </w:r>
          </w:p>
        </w:tc>
        <w:tc>
          <w:tcPr>
            <w:tcW w:w="2315" w:type="dxa"/>
            <w:vAlign w:val="center"/>
          </w:tcPr>
          <w:p w:rsidR="00365CE9" w:rsidRDefault="00DA669E" w:rsidP="00365CE9">
            <w:pPr>
              <w:jc w:val="center"/>
            </w:pPr>
            <w:r>
              <w:t>$55</w:t>
            </w:r>
          </w:p>
        </w:tc>
        <w:tc>
          <w:tcPr>
            <w:tcW w:w="2316" w:type="dxa"/>
            <w:vAlign w:val="center"/>
          </w:tcPr>
          <w:p w:rsidR="00365CE9" w:rsidRDefault="00DA669E" w:rsidP="00365CE9">
            <w:pPr>
              <w:jc w:val="center"/>
            </w:pPr>
            <w:r>
              <w:t>$75</w:t>
            </w:r>
          </w:p>
        </w:tc>
      </w:tr>
      <w:tr w:rsidR="00365CE9" w:rsidTr="0059508D">
        <w:trPr>
          <w:trHeight w:val="653"/>
        </w:trPr>
        <w:tc>
          <w:tcPr>
            <w:tcW w:w="2315" w:type="dxa"/>
            <w:vAlign w:val="center"/>
          </w:tcPr>
          <w:p w:rsidR="00365CE9" w:rsidRDefault="00DA669E" w:rsidP="00DA669E">
            <w:pPr>
              <w:jc w:val="center"/>
            </w:pPr>
            <w:r>
              <w:t>Exhibition Hall</w:t>
            </w:r>
          </w:p>
        </w:tc>
        <w:tc>
          <w:tcPr>
            <w:tcW w:w="2316" w:type="dxa"/>
            <w:vAlign w:val="center"/>
          </w:tcPr>
          <w:p w:rsidR="00365CE9" w:rsidRDefault="00DA669E" w:rsidP="00365CE9">
            <w:pPr>
              <w:jc w:val="center"/>
            </w:pPr>
            <w:r>
              <w:t>$125</w:t>
            </w:r>
          </w:p>
        </w:tc>
        <w:tc>
          <w:tcPr>
            <w:tcW w:w="2315" w:type="dxa"/>
            <w:vAlign w:val="center"/>
          </w:tcPr>
          <w:p w:rsidR="00365CE9" w:rsidRDefault="00DA669E" w:rsidP="00365CE9">
            <w:pPr>
              <w:jc w:val="center"/>
            </w:pPr>
            <w:r>
              <w:t>$50</w:t>
            </w:r>
          </w:p>
        </w:tc>
        <w:tc>
          <w:tcPr>
            <w:tcW w:w="2316" w:type="dxa"/>
            <w:vAlign w:val="center"/>
          </w:tcPr>
          <w:p w:rsidR="00365CE9" w:rsidRDefault="00DA669E" w:rsidP="00365CE9">
            <w:pPr>
              <w:jc w:val="center"/>
            </w:pPr>
            <w:r>
              <w:t>$75</w:t>
            </w:r>
          </w:p>
        </w:tc>
      </w:tr>
      <w:tr w:rsidR="00365CE9" w:rsidTr="0059508D">
        <w:trPr>
          <w:trHeight w:val="653"/>
        </w:trPr>
        <w:tc>
          <w:tcPr>
            <w:tcW w:w="2315" w:type="dxa"/>
            <w:vAlign w:val="center"/>
          </w:tcPr>
          <w:p w:rsidR="00365CE9" w:rsidRDefault="00DA669E" w:rsidP="00365CE9">
            <w:pPr>
              <w:jc w:val="center"/>
            </w:pPr>
            <w:r>
              <w:t>Exhibition Hall &amp; Kitchen</w:t>
            </w:r>
          </w:p>
        </w:tc>
        <w:tc>
          <w:tcPr>
            <w:tcW w:w="2316" w:type="dxa"/>
            <w:vAlign w:val="center"/>
          </w:tcPr>
          <w:p w:rsidR="00365CE9" w:rsidRDefault="00DA669E" w:rsidP="00365CE9">
            <w:pPr>
              <w:jc w:val="center"/>
            </w:pPr>
            <w:r>
              <w:t>$150</w:t>
            </w:r>
          </w:p>
        </w:tc>
        <w:tc>
          <w:tcPr>
            <w:tcW w:w="2315" w:type="dxa"/>
            <w:vAlign w:val="center"/>
          </w:tcPr>
          <w:p w:rsidR="00365CE9" w:rsidRDefault="00DA669E" w:rsidP="00365CE9">
            <w:pPr>
              <w:jc w:val="center"/>
            </w:pPr>
            <w:r>
              <w:t>$75</w:t>
            </w:r>
          </w:p>
        </w:tc>
        <w:tc>
          <w:tcPr>
            <w:tcW w:w="2316" w:type="dxa"/>
            <w:vAlign w:val="center"/>
          </w:tcPr>
          <w:p w:rsidR="00365CE9" w:rsidRDefault="00DA669E" w:rsidP="00365CE9">
            <w:pPr>
              <w:jc w:val="center"/>
            </w:pPr>
            <w:r>
              <w:t>$75</w:t>
            </w:r>
          </w:p>
        </w:tc>
      </w:tr>
      <w:tr w:rsidR="00DA669E" w:rsidTr="0059508D">
        <w:trPr>
          <w:trHeight w:val="653"/>
        </w:trPr>
        <w:tc>
          <w:tcPr>
            <w:tcW w:w="2315" w:type="dxa"/>
            <w:vAlign w:val="center"/>
          </w:tcPr>
          <w:p w:rsidR="00DA669E" w:rsidRDefault="00DA669E" w:rsidP="00365CE9">
            <w:pPr>
              <w:jc w:val="center"/>
            </w:pPr>
            <w:r>
              <w:t>Entire Building</w:t>
            </w:r>
          </w:p>
        </w:tc>
        <w:tc>
          <w:tcPr>
            <w:tcW w:w="2316" w:type="dxa"/>
            <w:vAlign w:val="center"/>
          </w:tcPr>
          <w:p w:rsidR="00DA669E" w:rsidRDefault="00DA669E" w:rsidP="00365CE9">
            <w:pPr>
              <w:jc w:val="center"/>
            </w:pPr>
            <w:r>
              <w:t>$200</w:t>
            </w:r>
          </w:p>
        </w:tc>
        <w:tc>
          <w:tcPr>
            <w:tcW w:w="2315" w:type="dxa"/>
            <w:vAlign w:val="center"/>
          </w:tcPr>
          <w:p w:rsidR="00DA669E" w:rsidRDefault="00DA669E" w:rsidP="00365CE9">
            <w:pPr>
              <w:jc w:val="center"/>
            </w:pPr>
            <w:r>
              <w:t>$100</w:t>
            </w:r>
          </w:p>
        </w:tc>
        <w:tc>
          <w:tcPr>
            <w:tcW w:w="2316" w:type="dxa"/>
            <w:vAlign w:val="center"/>
          </w:tcPr>
          <w:p w:rsidR="00DA669E" w:rsidRDefault="00DA669E" w:rsidP="00365CE9">
            <w:pPr>
              <w:jc w:val="center"/>
            </w:pPr>
            <w:r>
              <w:t>$100</w:t>
            </w:r>
          </w:p>
        </w:tc>
      </w:tr>
      <w:tr w:rsidR="00365CE9" w:rsidTr="0059508D">
        <w:trPr>
          <w:trHeight w:val="653"/>
        </w:trPr>
        <w:tc>
          <w:tcPr>
            <w:tcW w:w="2315" w:type="dxa"/>
            <w:vAlign w:val="center"/>
          </w:tcPr>
          <w:p w:rsidR="00365CE9" w:rsidRDefault="00365CE9" w:rsidP="00365CE9">
            <w:pPr>
              <w:jc w:val="center"/>
            </w:pPr>
            <w:r>
              <w:t>Wedding</w:t>
            </w:r>
            <w:r w:rsidR="00DA669E">
              <w:t>/Reception</w:t>
            </w:r>
          </w:p>
          <w:p w:rsidR="00365CE9" w:rsidRDefault="00365CE9" w:rsidP="00365CE9">
            <w:pPr>
              <w:jc w:val="center"/>
            </w:pPr>
            <w:r>
              <w:t>8a - Midnight</w:t>
            </w:r>
          </w:p>
        </w:tc>
        <w:tc>
          <w:tcPr>
            <w:tcW w:w="2316" w:type="dxa"/>
            <w:vAlign w:val="center"/>
          </w:tcPr>
          <w:p w:rsidR="00365CE9" w:rsidRDefault="00DA669E" w:rsidP="00365CE9">
            <w:pPr>
              <w:jc w:val="center"/>
            </w:pPr>
            <w:r>
              <w:t>$1500</w:t>
            </w:r>
          </w:p>
        </w:tc>
        <w:tc>
          <w:tcPr>
            <w:tcW w:w="2315" w:type="dxa"/>
            <w:vAlign w:val="center"/>
          </w:tcPr>
          <w:p w:rsidR="00DA669E" w:rsidRDefault="00DA669E" w:rsidP="00DA669E">
            <w:pPr>
              <w:jc w:val="center"/>
            </w:pPr>
            <w:r>
              <w:t>$50 FOR DAY BEFORE OR AFTER SET-UP/CLEAN-UP</w:t>
            </w:r>
          </w:p>
        </w:tc>
        <w:tc>
          <w:tcPr>
            <w:tcW w:w="2316" w:type="dxa"/>
            <w:vAlign w:val="center"/>
          </w:tcPr>
          <w:p w:rsidR="00365CE9" w:rsidRDefault="00DA669E" w:rsidP="00DA669E">
            <w:pPr>
              <w:jc w:val="center"/>
            </w:pPr>
            <w:r>
              <w:t>$500</w:t>
            </w:r>
          </w:p>
        </w:tc>
      </w:tr>
    </w:tbl>
    <w:p w:rsidR="0059508D" w:rsidRDefault="0059508D" w:rsidP="00365CE9">
      <w:pPr>
        <w:spacing w:after="0" w:line="240" w:lineRule="auto"/>
      </w:pPr>
      <w:r>
        <w:t>*Rental Rates are subject to change</w:t>
      </w:r>
    </w:p>
    <w:p w:rsidR="0059508D" w:rsidRDefault="0059508D" w:rsidP="00365CE9">
      <w:pPr>
        <w:spacing w:after="0" w:line="240" w:lineRule="auto"/>
      </w:pPr>
    </w:p>
    <w:p w:rsidR="0059508D" w:rsidRDefault="0059508D" w:rsidP="00365CE9">
      <w:pPr>
        <w:spacing w:after="0" w:line="240" w:lineRule="auto"/>
      </w:pPr>
      <w:r>
        <w:t>Required for all</w:t>
      </w:r>
      <w:r w:rsidR="00481E35">
        <w:t xml:space="preserve"> Community Building</w:t>
      </w:r>
      <w:r>
        <w:t xml:space="preserve"> rentals: </w:t>
      </w:r>
    </w:p>
    <w:p w:rsidR="0059508D" w:rsidRDefault="0059508D" w:rsidP="0059508D">
      <w:pPr>
        <w:spacing w:after="0" w:line="240" w:lineRule="auto"/>
        <w:ind w:left="720"/>
      </w:pPr>
      <w:r>
        <w:t>$250 Damage deposit required for all rentals</w:t>
      </w:r>
    </w:p>
    <w:p w:rsidR="0059508D" w:rsidRDefault="0059508D" w:rsidP="0059508D">
      <w:pPr>
        <w:spacing w:after="0" w:line="240" w:lineRule="auto"/>
        <w:ind w:firstLine="720"/>
      </w:pPr>
      <w:r>
        <w:t xml:space="preserve">$150 Cleaning </w:t>
      </w:r>
      <w:r w:rsidR="00481E35">
        <w:t>Fee</w:t>
      </w:r>
    </w:p>
    <w:p w:rsidR="0059508D" w:rsidRDefault="0059508D" w:rsidP="00365CE9">
      <w:pPr>
        <w:spacing w:after="0" w:line="240" w:lineRule="auto"/>
      </w:pPr>
      <w:r>
        <w:t>Additional Fees</w:t>
      </w:r>
      <w:r w:rsidR="00FB6C38">
        <w:t xml:space="preserve"> </w:t>
      </w:r>
      <w:r w:rsidR="00540FD5">
        <w:t>(</w:t>
      </w:r>
      <w:r w:rsidR="00FB6C38">
        <w:t>if applicable</w:t>
      </w:r>
      <w:r w:rsidR="00540FD5">
        <w:t>)</w:t>
      </w:r>
      <w:r>
        <w:t xml:space="preserve">: </w:t>
      </w:r>
    </w:p>
    <w:p w:rsidR="0059508D" w:rsidRDefault="00FB6C38" w:rsidP="0059508D">
      <w:pPr>
        <w:spacing w:after="0" w:line="240" w:lineRule="auto"/>
        <w:ind w:firstLine="720"/>
      </w:pPr>
      <w:r>
        <w:t>$500 Fee if alcohol is consumed</w:t>
      </w:r>
    </w:p>
    <w:p w:rsidR="00FB6C38" w:rsidRDefault="0059508D" w:rsidP="00FB6C38">
      <w:pPr>
        <w:spacing w:after="0" w:line="240" w:lineRule="auto"/>
        <w:ind w:firstLine="720"/>
      </w:pPr>
      <w:r>
        <w:t>$150 Set up/take down fee</w:t>
      </w:r>
      <w:r w:rsidR="00540FD5">
        <w:t xml:space="preserve"> (excludes weddings/receptions)</w:t>
      </w:r>
    </w:p>
    <w:p w:rsidR="0059508D" w:rsidRDefault="0059508D" w:rsidP="00FB6C38">
      <w:pPr>
        <w:spacing w:after="0" w:line="240" w:lineRule="auto"/>
      </w:pPr>
      <w:r>
        <w:t>Discounts: (Community Center Only)</w:t>
      </w:r>
    </w:p>
    <w:p w:rsidR="0059508D" w:rsidRDefault="0059508D" w:rsidP="0059508D">
      <w:pPr>
        <w:spacing w:after="0" w:line="240" w:lineRule="auto"/>
      </w:pPr>
      <w:r>
        <w:tab/>
        <w:t>Non-profit Organizations- 10%</w:t>
      </w:r>
    </w:p>
    <w:p w:rsidR="0059508D" w:rsidRDefault="0059508D" w:rsidP="0059508D">
      <w:pPr>
        <w:spacing w:after="0" w:line="240" w:lineRule="auto"/>
      </w:pPr>
      <w:r>
        <w:tab/>
        <w:t>Multi-user (6-11 times annually)- 10%</w:t>
      </w:r>
    </w:p>
    <w:p w:rsidR="0059508D" w:rsidRDefault="0059508D" w:rsidP="0059508D">
      <w:pPr>
        <w:spacing w:after="0" w:line="240" w:lineRule="auto"/>
      </w:pPr>
      <w:r>
        <w:tab/>
        <w:t>Multi-user (12 or more times annually) – 15%</w:t>
      </w:r>
    </w:p>
    <w:p w:rsidR="0059508D" w:rsidRDefault="0059508D" w:rsidP="00365CE9">
      <w:pPr>
        <w:spacing w:after="0" w:line="240" w:lineRule="auto"/>
      </w:pPr>
    </w:p>
    <w:p w:rsidR="0059508D" w:rsidRDefault="0059508D" w:rsidP="00365CE9">
      <w:pPr>
        <w:spacing w:after="0" w:line="240" w:lineRule="auto"/>
      </w:pPr>
    </w:p>
    <w:p w:rsidR="0059508D" w:rsidRDefault="0059508D" w:rsidP="00365CE9">
      <w:pPr>
        <w:spacing w:after="0" w:line="240" w:lineRule="auto"/>
      </w:pPr>
    </w:p>
    <w:p w:rsidR="0059508D" w:rsidRDefault="0059508D" w:rsidP="00365CE9">
      <w:pPr>
        <w:spacing w:after="0" w:line="240" w:lineRule="auto"/>
      </w:pPr>
    </w:p>
    <w:p w:rsidR="0059508D" w:rsidRDefault="0059508D" w:rsidP="00365CE9">
      <w:pPr>
        <w:spacing w:after="0" w:line="240" w:lineRule="auto"/>
      </w:pPr>
    </w:p>
    <w:p w:rsidR="0059508D" w:rsidRDefault="0059508D" w:rsidP="00365CE9">
      <w:pPr>
        <w:spacing w:after="0" w:line="240" w:lineRule="auto"/>
      </w:pPr>
    </w:p>
    <w:p w:rsidR="0059508D" w:rsidRDefault="0059508D" w:rsidP="00365CE9">
      <w:pPr>
        <w:spacing w:after="0" w:line="240" w:lineRule="auto"/>
      </w:pPr>
    </w:p>
    <w:p w:rsidR="0059508D" w:rsidRDefault="0059508D" w:rsidP="00365CE9">
      <w:pPr>
        <w:spacing w:after="0" w:line="240" w:lineRule="auto"/>
      </w:pPr>
    </w:p>
    <w:p w:rsidR="0059508D" w:rsidRDefault="0059508D" w:rsidP="00365CE9">
      <w:pPr>
        <w:spacing w:after="0" w:line="240" w:lineRule="auto"/>
      </w:pPr>
    </w:p>
    <w:p w:rsidR="0059508D" w:rsidRDefault="0059508D" w:rsidP="00365CE9">
      <w:pPr>
        <w:spacing w:after="0" w:line="240" w:lineRule="auto"/>
      </w:pPr>
    </w:p>
    <w:p w:rsidR="0059508D" w:rsidRDefault="0059508D" w:rsidP="00365CE9">
      <w:pPr>
        <w:spacing w:after="0" w:line="240" w:lineRule="auto"/>
      </w:pPr>
    </w:p>
    <w:p w:rsidR="0059508D" w:rsidRDefault="0059508D" w:rsidP="00365CE9">
      <w:pPr>
        <w:spacing w:after="0" w:line="240" w:lineRule="auto"/>
      </w:pPr>
    </w:p>
    <w:p w:rsidR="0059508D" w:rsidRDefault="0059508D" w:rsidP="00365CE9">
      <w:pPr>
        <w:spacing w:after="0" w:line="240" w:lineRule="auto"/>
      </w:pPr>
    </w:p>
    <w:p w:rsidR="0059508D" w:rsidRDefault="0059508D" w:rsidP="00365CE9">
      <w:pPr>
        <w:spacing w:after="0" w:line="240" w:lineRule="auto"/>
      </w:pPr>
    </w:p>
    <w:tbl>
      <w:tblPr>
        <w:tblStyle w:val="TableGrid"/>
        <w:tblpPr w:leftFromText="180" w:rightFromText="180" w:horzAnchor="margin" w:tblpXSpec="center" w:tblpY="-204"/>
        <w:tblW w:w="9715" w:type="dxa"/>
        <w:tblLook w:val="04A0" w:firstRow="1" w:lastRow="0" w:firstColumn="1" w:lastColumn="0" w:noHBand="0" w:noVBand="1"/>
      </w:tblPr>
      <w:tblGrid>
        <w:gridCol w:w="1925"/>
        <w:gridCol w:w="1835"/>
        <w:gridCol w:w="1926"/>
        <w:gridCol w:w="2024"/>
        <w:gridCol w:w="2005"/>
      </w:tblGrid>
      <w:tr w:rsidR="0059508D" w:rsidRPr="00365CE9" w:rsidTr="00540FD5">
        <w:trPr>
          <w:trHeight w:val="806"/>
        </w:trPr>
        <w:tc>
          <w:tcPr>
            <w:tcW w:w="1925" w:type="dxa"/>
            <w:vAlign w:val="center"/>
          </w:tcPr>
          <w:p w:rsidR="0059508D" w:rsidRPr="00365CE9" w:rsidRDefault="0059508D" w:rsidP="002B18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Facility</w:t>
            </w:r>
          </w:p>
        </w:tc>
        <w:tc>
          <w:tcPr>
            <w:tcW w:w="1835" w:type="dxa"/>
            <w:vAlign w:val="center"/>
          </w:tcPr>
          <w:p w:rsidR="0059508D" w:rsidRPr="00365CE9" w:rsidRDefault="0059508D" w:rsidP="002B186A">
            <w:pPr>
              <w:jc w:val="center"/>
              <w:rPr>
                <w:b/>
              </w:rPr>
            </w:pPr>
            <w:r>
              <w:rPr>
                <w:b/>
              </w:rPr>
              <w:t>Hourly Rental</w:t>
            </w:r>
          </w:p>
        </w:tc>
        <w:tc>
          <w:tcPr>
            <w:tcW w:w="1926" w:type="dxa"/>
            <w:vAlign w:val="center"/>
          </w:tcPr>
          <w:p w:rsidR="0059508D" w:rsidRPr="00365CE9" w:rsidRDefault="0059508D" w:rsidP="002B186A">
            <w:pPr>
              <w:jc w:val="center"/>
              <w:rPr>
                <w:b/>
              </w:rPr>
            </w:pPr>
            <w:r>
              <w:rPr>
                <w:b/>
              </w:rPr>
              <w:t>Hourly Minimum</w:t>
            </w:r>
          </w:p>
        </w:tc>
        <w:tc>
          <w:tcPr>
            <w:tcW w:w="2024" w:type="dxa"/>
            <w:vAlign w:val="center"/>
          </w:tcPr>
          <w:p w:rsidR="0059508D" w:rsidRPr="00365CE9" w:rsidRDefault="0059508D" w:rsidP="002B186A">
            <w:pPr>
              <w:jc w:val="center"/>
              <w:rPr>
                <w:b/>
              </w:rPr>
            </w:pPr>
            <w:r>
              <w:rPr>
                <w:b/>
              </w:rPr>
              <w:t>Deposit</w:t>
            </w:r>
          </w:p>
        </w:tc>
        <w:tc>
          <w:tcPr>
            <w:tcW w:w="2005" w:type="dxa"/>
            <w:vAlign w:val="center"/>
          </w:tcPr>
          <w:p w:rsidR="0059508D" w:rsidRDefault="00540FD5" w:rsidP="0059508D">
            <w:pPr>
              <w:jc w:val="center"/>
              <w:rPr>
                <w:b/>
              </w:rPr>
            </w:pPr>
            <w:r>
              <w:rPr>
                <w:b/>
              </w:rPr>
              <w:t>Daily Fee</w:t>
            </w:r>
          </w:p>
          <w:p w:rsidR="00540FD5" w:rsidRDefault="00540FD5" w:rsidP="0059508D">
            <w:pPr>
              <w:jc w:val="center"/>
              <w:rPr>
                <w:b/>
              </w:rPr>
            </w:pPr>
            <w:r>
              <w:rPr>
                <w:b/>
              </w:rPr>
              <w:t>(daylight hours)</w:t>
            </w:r>
          </w:p>
        </w:tc>
      </w:tr>
      <w:tr w:rsidR="0059508D" w:rsidTr="00540FD5">
        <w:trPr>
          <w:trHeight w:val="806"/>
        </w:trPr>
        <w:tc>
          <w:tcPr>
            <w:tcW w:w="1925" w:type="dxa"/>
            <w:vAlign w:val="center"/>
          </w:tcPr>
          <w:p w:rsidR="0059508D" w:rsidRDefault="0059508D" w:rsidP="002B186A">
            <w:pPr>
              <w:jc w:val="center"/>
            </w:pPr>
            <w:r>
              <w:t>Grounds</w:t>
            </w:r>
            <w:r w:rsidR="00481E35">
              <w:t xml:space="preserve"> (1)</w:t>
            </w:r>
          </w:p>
        </w:tc>
        <w:tc>
          <w:tcPr>
            <w:tcW w:w="1835" w:type="dxa"/>
            <w:vAlign w:val="center"/>
          </w:tcPr>
          <w:p w:rsidR="0059508D" w:rsidRDefault="0059508D" w:rsidP="002B186A">
            <w:pPr>
              <w:jc w:val="center"/>
            </w:pPr>
            <w:r>
              <w:t>$50</w:t>
            </w:r>
          </w:p>
        </w:tc>
        <w:tc>
          <w:tcPr>
            <w:tcW w:w="1926" w:type="dxa"/>
            <w:vAlign w:val="center"/>
          </w:tcPr>
          <w:p w:rsidR="0059508D" w:rsidRDefault="00481E35" w:rsidP="002B186A">
            <w:pPr>
              <w:jc w:val="center"/>
            </w:pPr>
            <w:r>
              <w:t>2</w:t>
            </w:r>
          </w:p>
        </w:tc>
        <w:tc>
          <w:tcPr>
            <w:tcW w:w="2024" w:type="dxa"/>
            <w:vAlign w:val="center"/>
          </w:tcPr>
          <w:p w:rsidR="0059508D" w:rsidRDefault="00C85530" w:rsidP="002B186A">
            <w:pPr>
              <w:jc w:val="center"/>
            </w:pPr>
            <w:r>
              <w:t>$25</w:t>
            </w:r>
          </w:p>
        </w:tc>
        <w:tc>
          <w:tcPr>
            <w:tcW w:w="2005" w:type="dxa"/>
            <w:vAlign w:val="center"/>
          </w:tcPr>
          <w:p w:rsidR="0059508D" w:rsidRDefault="00C85530" w:rsidP="00540FD5">
            <w:pPr>
              <w:jc w:val="center"/>
            </w:pPr>
            <w:r>
              <w:t>N/A</w:t>
            </w:r>
          </w:p>
        </w:tc>
      </w:tr>
      <w:tr w:rsidR="0059508D" w:rsidTr="00540FD5">
        <w:trPr>
          <w:trHeight w:val="806"/>
        </w:trPr>
        <w:tc>
          <w:tcPr>
            <w:tcW w:w="1925" w:type="dxa"/>
            <w:vAlign w:val="center"/>
          </w:tcPr>
          <w:p w:rsidR="0059508D" w:rsidRDefault="00540FD5" w:rsidP="002B186A">
            <w:pPr>
              <w:jc w:val="center"/>
            </w:pPr>
            <w:r>
              <w:t>Personal Use- Arena</w:t>
            </w:r>
            <w:r w:rsidR="00481E35">
              <w:t>(1)</w:t>
            </w:r>
          </w:p>
        </w:tc>
        <w:tc>
          <w:tcPr>
            <w:tcW w:w="1835" w:type="dxa"/>
            <w:vAlign w:val="center"/>
          </w:tcPr>
          <w:p w:rsidR="0059508D" w:rsidRDefault="00540FD5" w:rsidP="002B186A">
            <w:pPr>
              <w:jc w:val="center"/>
            </w:pPr>
            <w:r>
              <w:t>$10</w:t>
            </w:r>
          </w:p>
        </w:tc>
        <w:tc>
          <w:tcPr>
            <w:tcW w:w="1926" w:type="dxa"/>
            <w:vAlign w:val="center"/>
          </w:tcPr>
          <w:p w:rsidR="0059508D" w:rsidRDefault="00481E35" w:rsidP="002B186A">
            <w:pPr>
              <w:jc w:val="center"/>
            </w:pPr>
            <w:r>
              <w:t>2</w:t>
            </w:r>
          </w:p>
        </w:tc>
        <w:tc>
          <w:tcPr>
            <w:tcW w:w="2024" w:type="dxa"/>
            <w:vAlign w:val="center"/>
          </w:tcPr>
          <w:p w:rsidR="0059508D" w:rsidRDefault="00540FD5" w:rsidP="002B186A">
            <w:pPr>
              <w:jc w:val="center"/>
            </w:pPr>
            <w:r>
              <w:t>N/A</w:t>
            </w:r>
          </w:p>
        </w:tc>
        <w:tc>
          <w:tcPr>
            <w:tcW w:w="2005" w:type="dxa"/>
            <w:vAlign w:val="center"/>
          </w:tcPr>
          <w:p w:rsidR="0059508D" w:rsidRDefault="00C85530" w:rsidP="00C85530">
            <w:pPr>
              <w:jc w:val="center"/>
            </w:pPr>
            <w:r>
              <w:t>N/A</w:t>
            </w:r>
          </w:p>
        </w:tc>
      </w:tr>
      <w:tr w:rsidR="00540FD5" w:rsidTr="00540FD5">
        <w:trPr>
          <w:trHeight w:val="806"/>
        </w:trPr>
        <w:tc>
          <w:tcPr>
            <w:tcW w:w="1925" w:type="dxa"/>
            <w:vAlign w:val="center"/>
          </w:tcPr>
          <w:p w:rsidR="00540FD5" w:rsidRDefault="00540FD5" w:rsidP="00540FD5">
            <w:pPr>
              <w:jc w:val="center"/>
            </w:pPr>
            <w:r>
              <w:t>Event</w:t>
            </w:r>
            <w:r>
              <w:t xml:space="preserve"> Use- Arena(1)</w:t>
            </w:r>
          </w:p>
        </w:tc>
        <w:tc>
          <w:tcPr>
            <w:tcW w:w="1835" w:type="dxa"/>
            <w:vAlign w:val="center"/>
          </w:tcPr>
          <w:p w:rsidR="00540FD5" w:rsidRDefault="00540FD5" w:rsidP="00540FD5">
            <w:pPr>
              <w:jc w:val="center"/>
            </w:pPr>
            <w:r>
              <w:t>$40</w:t>
            </w:r>
          </w:p>
        </w:tc>
        <w:tc>
          <w:tcPr>
            <w:tcW w:w="1926" w:type="dxa"/>
            <w:vAlign w:val="center"/>
          </w:tcPr>
          <w:p w:rsidR="00540FD5" w:rsidRDefault="00540FD5" w:rsidP="00540FD5">
            <w:pPr>
              <w:jc w:val="center"/>
            </w:pPr>
            <w:r>
              <w:t>2</w:t>
            </w:r>
          </w:p>
        </w:tc>
        <w:tc>
          <w:tcPr>
            <w:tcW w:w="2024" w:type="dxa"/>
            <w:vAlign w:val="center"/>
          </w:tcPr>
          <w:p w:rsidR="00540FD5" w:rsidRDefault="00540FD5" w:rsidP="00540FD5">
            <w:pPr>
              <w:jc w:val="center"/>
            </w:pPr>
            <w:r>
              <w:t>$25</w:t>
            </w:r>
          </w:p>
        </w:tc>
        <w:tc>
          <w:tcPr>
            <w:tcW w:w="2005" w:type="dxa"/>
            <w:vAlign w:val="center"/>
          </w:tcPr>
          <w:p w:rsidR="00540FD5" w:rsidRDefault="00540FD5" w:rsidP="00540FD5">
            <w:pPr>
              <w:jc w:val="center"/>
            </w:pPr>
            <w:r>
              <w:t>$350</w:t>
            </w:r>
          </w:p>
        </w:tc>
      </w:tr>
      <w:tr w:rsidR="002633AE" w:rsidTr="00540FD5">
        <w:trPr>
          <w:trHeight w:val="806"/>
        </w:trPr>
        <w:tc>
          <w:tcPr>
            <w:tcW w:w="1925" w:type="dxa"/>
            <w:vAlign w:val="center"/>
          </w:tcPr>
          <w:p w:rsidR="002633AE" w:rsidRDefault="002633AE" w:rsidP="00540FD5">
            <w:pPr>
              <w:jc w:val="center"/>
            </w:pPr>
            <w:r>
              <w:t>Arena Lights</w:t>
            </w:r>
          </w:p>
        </w:tc>
        <w:tc>
          <w:tcPr>
            <w:tcW w:w="1835" w:type="dxa"/>
            <w:vAlign w:val="center"/>
          </w:tcPr>
          <w:p w:rsidR="002633AE" w:rsidRDefault="002633AE" w:rsidP="00540FD5">
            <w:pPr>
              <w:jc w:val="center"/>
            </w:pPr>
            <w:r>
              <w:t>$40</w:t>
            </w:r>
          </w:p>
        </w:tc>
        <w:tc>
          <w:tcPr>
            <w:tcW w:w="1926" w:type="dxa"/>
            <w:vAlign w:val="center"/>
          </w:tcPr>
          <w:p w:rsidR="002633AE" w:rsidRDefault="002633AE" w:rsidP="00540FD5">
            <w:pPr>
              <w:jc w:val="center"/>
            </w:pPr>
            <w:r>
              <w:t>2</w:t>
            </w:r>
          </w:p>
        </w:tc>
        <w:tc>
          <w:tcPr>
            <w:tcW w:w="2024" w:type="dxa"/>
            <w:vAlign w:val="center"/>
          </w:tcPr>
          <w:p w:rsidR="002633AE" w:rsidRDefault="002633AE" w:rsidP="00540FD5">
            <w:pPr>
              <w:jc w:val="center"/>
            </w:pPr>
            <w:r>
              <w:t>$25</w:t>
            </w:r>
          </w:p>
        </w:tc>
        <w:tc>
          <w:tcPr>
            <w:tcW w:w="2005" w:type="dxa"/>
            <w:vAlign w:val="center"/>
          </w:tcPr>
          <w:p w:rsidR="002633AE" w:rsidRDefault="002633AE" w:rsidP="00540FD5">
            <w:pPr>
              <w:jc w:val="center"/>
            </w:pPr>
            <w:r>
              <w:t>N/A</w:t>
            </w:r>
          </w:p>
        </w:tc>
      </w:tr>
      <w:tr w:rsidR="002633AE" w:rsidTr="00540FD5">
        <w:trPr>
          <w:trHeight w:val="806"/>
        </w:trPr>
        <w:tc>
          <w:tcPr>
            <w:tcW w:w="1925" w:type="dxa"/>
            <w:vAlign w:val="center"/>
          </w:tcPr>
          <w:p w:rsidR="002633AE" w:rsidRDefault="002633AE" w:rsidP="00540FD5">
            <w:pPr>
              <w:jc w:val="center"/>
            </w:pPr>
            <w:r>
              <w:t>Tractor Fee</w:t>
            </w:r>
          </w:p>
        </w:tc>
        <w:tc>
          <w:tcPr>
            <w:tcW w:w="1835" w:type="dxa"/>
            <w:vAlign w:val="center"/>
          </w:tcPr>
          <w:p w:rsidR="002633AE" w:rsidRDefault="002633AE" w:rsidP="00540FD5">
            <w:pPr>
              <w:jc w:val="center"/>
            </w:pPr>
            <w:r>
              <w:t>$50</w:t>
            </w:r>
          </w:p>
        </w:tc>
        <w:tc>
          <w:tcPr>
            <w:tcW w:w="1926" w:type="dxa"/>
            <w:vAlign w:val="center"/>
          </w:tcPr>
          <w:p w:rsidR="002633AE" w:rsidRDefault="002633AE" w:rsidP="00540FD5">
            <w:pPr>
              <w:jc w:val="center"/>
            </w:pPr>
            <w:r>
              <w:t>N/A</w:t>
            </w:r>
          </w:p>
        </w:tc>
        <w:tc>
          <w:tcPr>
            <w:tcW w:w="2024" w:type="dxa"/>
            <w:vAlign w:val="center"/>
          </w:tcPr>
          <w:p w:rsidR="002633AE" w:rsidRDefault="002633AE" w:rsidP="00540FD5">
            <w:pPr>
              <w:jc w:val="center"/>
            </w:pPr>
            <w:r>
              <w:t>N/A</w:t>
            </w:r>
          </w:p>
        </w:tc>
        <w:tc>
          <w:tcPr>
            <w:tcW w:w="2005" w:type="dxa"/>
            <w:vAlign w:val="center"/>
          </w:tcPr>
          <w:p w:rsidR="002633AE" w:rsidRDefault="002633AE" w:rsidP="00540FD5">
            <w:pPr>
              <w:jc w:val="center"/>
            </w:pPr>
            <w:r>
              <w:t>N/A</w:t>
            </w:r>
          </w:p>
        </w:tc>
      </w:tr>
      <w:tr w:rsidR="00540FD5" w:rsidTr="00540FD5">
        <w:trPr>
          <w:trHeight w:val="806"/>
        </w:trPr>
        <w:tc>
          <w:tcPr>
            <w:tcW w:w="1925" w:type="dxa"/>
            <w:vAlign w:val="center"/>
          </w:tcPr>
          <w:p w:rsidR="00540FD5" w:rsidRDefault="00540FD5" w:rsidP="00540FD5">
            <w:pPr>
              <w:jc w:val="center"/>
            </w:pPr>
            <w:r>
              <w:t>Concession Stand (2)</w:t>
            </w:r>
          </w:p>
        </w:tc>
        <w:tc>
          <w:tcPr>
            <w:tcW w:w="1835" w:type="dxa"/>
            <w:vAlign w:val="center"/>
          </w:tcPr>
          <w:p w:rsidR="00540FD5" w:rsidRDefault="00540FD5" w:rsidP="00540FD5">
            <w:pPr>
              <w:jc w:val="center"/>
            </w:pPr>
            <w:r>
              <w:t>N/A</w:t>
            </w:r>
          </w:p>
        </w:tc>
        <w:tc>
          <w:tcPr>
            <w:tcW w:w="1926" w:type="dxa"/>
            <w:vAlign w:val="center"/>
          </w:tcPr>
          <w:p w:rsidR="00540FD5" w:rsidRDefault="002633AE" w:rsidP="00540FD5">
            <w:pPr>
              <w:jc w:val="center"/>
            </w:pPr>
            <w:r>
              <w:t>N/A</w:t>
            </w:r>
          </w:p>
        </w:tc>
        <w:tc>
          <w:tcPr>
            <w:tcW w:w="2024" w:type="dxa"/>
            <w:vAlign w:val="center"/>
          </w:tcPr>
          <w:p w:rsidR="00540FD5" w:rsidRDefault="00540FD5" w:rsidP="00540FD5">
            <w:pPr>
              <w:jc w:val="center"/>
            </w:pPr>
            <w:r>
              <w:t>N/A</w:t>
            </w:r>
          </w:p>
        </w:tc>
        <w:tc>
          <w:tcPr>
            <w:tcW w:w="2005" w:type="dxa"/>
            <w:vAlign w:val="center"/>
          </w:tcPr>
          <w:p w:rsidR="00540FD5" w:rsidRDefault="00540FD5" w:rsidP="00540FD5">
            <w:pPr>
              <w:jc w:val="center"/>
            </w:pPr>
            <w:r>
              <w:t>$100</w:t>
            </w:r>
          </w:p>
        </w:tc>
      </w:tr>
      <w:tr w:rsidR="00540FD5" w:rsidTr="00540FD5">
        <w:trPr>
          <w:trHeight w:val="806"/>
        </w:trPr>
        <w:tc>
          <w:tcPr>
            <w:tcW w:w="1925" w:type="dxa"/>
            <w:vAlign w:val="center"/>
          </w:tcPr>
          <w:p w:rsidR="00540FD5" w:rsidRDefault="00540FD5" w:rsidP="00540FD5">
            <w:pPr>
              <w:jc w:val="center"/>
            </w:pPr>
            <w:r>
              <w:t>Announcers Stand (2)</w:t>
            </w:r>
          </w:p>
        </w:tc>
        <w:tc>
          <w:tcPr>
            <w:tcW w:w="1835" w:type="dxa"/>
            <w:vAlign w:val="center"/>
          </w:tcPr>
          <w:p w:rsidR="00540FD5" w:rsidRDefault="00540FD5" w:rsidP="00540FD5">
            <w:pPr>
              <w:jc w:val="center"/>
            </w:pPr>
            <w:r>
              <w:t>N/A</w:t>
            </w:r>
          </w:p>
        </w:tc>
        <w:tc>
          <w:tcPr>
            <w:tcW w:w="1926" w:type="dxa"/>
            <w:vAlign w:val="center"/>
          </w:tcPr>
          <w:p w:rsidR="00540FD5" w:rsidRDefault="00540FD5" w:rsidP="00540FD5">
            <w:pPr>
              <w:jc w:val="center"/>
            </w:pPr>
            <w:r>
              <w:t>N/A</w:t>
            </w:r>
          </w:p>
        </w:tc>
        <w:tc>
          <w:tcPr>
            <w:tcW w:w="2024" w:type="dxa"/>
            <w:vAlign w:val="center"/>
          </w:tcPr>
          <w:p w:rsidR="00540FD5" w:rsidRDefault="00540FD5" w:rsidP="00540FD5">
            <w:pPr>
              <w:jc w:val="center"/>
            </w:pPr>
            <w:r>
              <w:t>N/A</w:t>
            </w:r>
          </w:p>
        </w:tc>
        <w:tc>
          <w:tcPr>
            <w:tcW w:w="2005" w:type="dxa"/>
            <w:vAlign w:val="center"/>
          </w:tcPr>
          <w:p w:rsidR="00540FD5" w:rsidRDefault="00540FD5" w:rsidP="00540FD5">
            <w:pPr>
              <w:jc w:val="center"/>
            </w:pPr>
            <w:r>
              <w:t>$50</w:t>
            </w:r>
          </w:p>
        </w:tc>
      </w:tr>
      <w:tr w:rsidR="00540FD5" w:rsidTr="00540FD5">
        <w:trPr>
          <w:trHeight w:val="806"/>
        </w:trPr>
        <w:tc>
          <w:tcPr>
            <w:tcW w:w="1925" w:type="dxa"/>
            <w:vAlign w:val="center"/>
          </w:tcPr>
          <w:p w:rsidR="00540FD5" w:rsidRDefault="00540FD5" w:rsidP="00540FD5">
            <w:pPr>
              <w:jc w:val="center"/>
            </w:pPr>
            <w:r>
              <w:t>North Livestock Show Barn</w:t>
            </w:r>
          </w:p>
        </w:tc>
        <w:tc>
          <w:tcPr>
            <w:tcW w:w="1835" w:type="dxa"/>
            <w:vAlign w:val="center"/>
          </w:tcPr>
          <w:p w:rsidR="00540FD5" w:rsidRDefault="00540FD5" w:rsidP="00540FD5">
            <w:pPr>
              <w:jc w:val="center"/>
            </w:pPr>
            <w:r>
              <w:t>$40</w:t>
            </w:r>
          </w:p>
        </w:tc>
        <w:tc>
          <w:tcPr>
            <w:tcW w:w="1926" w:type="dxa"/>
            <w:vAlign w:val="center"/>
          </w:tcPr>
          <w:p w:rsidR="00540FD5" w:rsidRDefault="00540FD5" w:rsidP="00540FD5">
            <w:pPr>
              <w:jc w:val="center"/>
            </w:pPr>
            <w:r>
              <w:t>2</w:t>
            </w:r>
          </w:p>
        </w:tc>
        <w:tc>
          <w:tcPr>
            <w:tcW w:w="2024" w:type="dxa"/>
            <w:vAlign w:val="center"/>
          </w:tcPr>
          <w:p w:rsidR="00540FD5" w:rsidRDefault="00540FD5" w:rsidP="00540FD5">
            <w:pPr>
              <w:jc w:val="center"/>
            </w:pPr>
            <w:r>
              <w:t>$30</w:t>
            </w:r>
          </w:p>
        </w:tc>
        <w:tc>
          <w:tcPr>
            <w:tcW w:w="2005" w:type="dxa"/>
            <w:vAlign w:val="center"/>
          </w:tcPr>
          <w:p w:rsidR="00540FD5" w:rsidRDefault="00540FD5" w:rsidP="00540FD5">
            <w:pPr>
              <w:jc w:val="center"/>
            </w:pPr>
            <w:r>
              <w:t>N/A</w:t>
            </w:r>
          </w:p>
        </w:tc>
      </w:tr>
      <w:tr w:rsidR="00540FD5" w:rsidTr="00540FD5">
        <w:trPr>
          <w:trHeight w:val="806"/>
        </w:trPr>
        <w:tc>
          <w:tcPr>
            <w:tcW w:w="1925" w:type="dxa"/>
            <w:vAlign w:val="center"/>
          </w:tcPr>
          <w:p w:rsidR="00540FD5" w:rsidRDefault="00540FD5" w:rsidP="00540FD5">
            <w:pPr>
              <w:jc w:val="center"/>
            </w:pPr>
            <w:r>
              <w:t>South Livestock Show Barn</w:t>
            </w:r>
          </w:p>
        </w:tc>
        <w:tc>
          <w:tcPr>
            <w:tcW w:w="1835" w:type="dxa"/>
            <w:vAlign w:val="center"/>
          </w:tcPr>
          <w:p w:rsidR="00540FD5" w:rsidRDefault="00540FD5" w:rsidP="00540FD5">
            <w:pPr>
              <w:jc w:val="center"/>
            </w:pPr>
            <w:r>
              <w:t>$40</w:t>
            </w:r>
          </w:p>
        </w:tc>
        <w:tc>
          <w:tcPr>
            <w:tcW w:w="1926" w:type="dxa"/>
            <w:vAlign w:val="center"/>
          </w:tcPr>
          <w:p w:rsidR="00540FD5" w:rsidRDefault="00540FD5" w:rsidP="00540FD5">
            <w:pPr>
              <w:jc w:val="center"/>
            </w:pPr>
            <w:r>
              <w:t>2</w:t>
            </w:r>
          </w:p>
        </w:tc>
        <w:tc>
          <w:tcPr>
            <w:tcW w:w="2024" w:type="dxa"/>
            <w:vAlign w:val="center"/>
          </w:tcPr>
          <w:p w:rsidR="00540FD5" w:rsidRDefault="00540FD5" w:rsidP="00540FD5">
            <w:pPr>
              <w:jc w:val="center"/>
            </w:pPr>
            <w:r>
              <w:t>$30</w:t>
            </w:r>
          </w:p>
        </w:tc>
        <w:tc>
          <w:tcPr>
            <w:tcW w:w="2005" w:type="dxa"/>
            <w:vAlign w:val="center"/>
          </w:tcPr>
          <w:p w:rsidR="00540FD5" w:rsidRDefault="00540FD5" w:rsidP="00540FD5">
            <w:pPr>
              <w:jc w:val="center"/>
            </w:pPr>
            <w:r>
              <w:t>N/A</w:t>
            </w:r>
          </w:p>
        </w:tc>
      </w:tr>
      <w:tr w:rsidR="00540FD5" w:rsidTr="00540FD5">
        <w:trPr>
          <w:trHeight w:val="806"/>
        </w:trPr>
        <w:tc>
          <w:tcPr>
            <w:tcW w:w="1925" w:type="dxa"/>
            <w:vAlign w:val="center"/>
          </w:tcPr>
          <w:p w:rsidR="00540FD5" w:rsidRDefault="00540FD5" w:rsidP="00540FD5">
            <w:pPr>
              <w:jc w:val="center"/>
            </w:pPr>
            <w:r>
              <w:t>Whole Fairgrounds including rentable buildings</w:t>
            </w:r>
          </w:p>
        </w:tc>
        <w:tc>
          <w:tcPr>
            <w:tcW w:w="1835" w:type="dxa"/>
            <w:vAlign w:val="center"/>
          </w:tcPr>
          <w:p w:rsidR="00540FD5" w:rsidRDefault="00540FD5" w:rsidP="00540FD5">
            <w:pPr>
              <w:jc w:val="center"/>
            </w:pPr>
            <w:r>
              <w:t>N/A</w:t>
            </w:r>
          </w:p>
        </w:tc>
        <w:tc>
          <w:tcPr>
            <w:tcW w:w="1926" w:type="dxa"/>
            <w:vAlign w:val="center"/>
          </w:tcPr>
          <w:p w:rsidR="00540FD5" w:rsidRDefault="00540FD5" w:rsidP="00540FD5">
            <w:pPr>
              <w:jc w:val="center"/>
            </w:pPr>
            <w:r>
              <w:t>N/A</w:t>
            </w:r>
          </w:p>
        </w:tc>
        <w:tc>
          <w:tcPr>
            <w:tcW w:w="4029" w:type="dxa"/>
            <w:gridSpan w:val="2"/>
            <w:vAlign w:val="center"/>
          </w:tcPr>
          <w:p w:rsidR="00540FD5" w:rsidRDefault="00540FD5" w:rsidP="00540FD5">
            <w:pPr>
              <w:jc w:val="center"/>
            </w:pPr>
            <w:r>
              <w:t>Special Event Prices and deposits to be determined based on event/hours</w:t>
            </w:r>
          </w:p>
        </w:tc>
      </w:tr>
    </w:tbl>
    <w:p w:rsidR="0059508D" w:rsidRDefault="00481E35" w:rsidP="00365CE9">
      <w:pPr>
        <w:spacing w:after="0" w:line="240" w:lineRule="auto"/>
      </w:pPr>
      <w:r>
        <w:t xml:space="preserve">*Rental Rates are subject to change. </w:t>
      </w:r>
    </w:p>
    <w:p w:rsidR="00481E35" w:rsidRDefault="00481E35" w:rsidP="00365CE9">
      <w:pPr>
        <w:spacing w:after="0" w:line="240" w:lineRule="auto"/>
      </w:pPr>
      <w:r>
        <w:t>(1) Grassy Area Only- no buildings</w:t>
      </w:r>
    </w:p>
    <w:p w:rsidR="00481E35" w:rsidRDefault="00481E35" w:rsidP="00365CE9">
      <w:pPr>
        <w:spacing w:after="0" w:line="240" w:lineRule="auto"/>
      </w:pPr>
      <w:r>
        <w:t>(2) When used with grounds or arena</w:t>
      </w:r>
    </w:p>
    <w:p w:rsidR="00481E35" w:rsidRDefault="00481E35" w:rsidP="00365CE9">
      <w:pPr>
        <w:spacing w:after="0" w:line="240" w:lineRule="auto"/>
      </w:pPr>
    </w:p>
    <w:p w:rsidR="00481E35" w:rsidRDefault="00481E35" w:rsidP="00481E35">
      <w:pPr>
        <w:spacing w:after="0" w:line="240" w:lineRule="auto"/>
      </w:pPr>
      <w:r>
        <w:t xml:space="preserve">Required for all ground rentals: </w:t>
      </w:r>
    </w:p>
    <w:p w:rsidR="00481E35" w:rsidRDefault="00481E35" w:rsidP="00481E35">
      <w:pPr>
        <w:spacing w:after="0" w:line="240" w:lineRule="auto"/>
        <w:ind w:left="720"/>
      </w:pPr>
      <w:r>
        <w:t xml:space="preserve">$250 Damage deposit </w:t>
      </w:r>
    </w:p>
    <w:p w:rsidR="00481E35" w:rsidRDefault="00481E35" w:rsidP="00481E35">
      <w:pPr>
        <w:spacing w:after="0" w:line="240" w:lineRule="auto"/>
      </w:pPr>
      <w:r>
        <w:t xml:space="preserve">Additional Fees: </w:t>
      </w:r>
    </w:p>
    <w:p w:rsidR="00481E35" w:rsidRDefault="00481E35" w:rsidP="00481E35">
      <w:pPr>
        <w:spacing w:after="0" w:line="240" w:lineRule="auto"/>
        <w:ind w:firstLine="720"/>
      </w:pPr>
      <w:r>
        <w:t>$500 Alcohol Fee</w:t>
      </w:r>
    </w:p>
    <w:p w:rsidR="00481E35" w:rsidRDefault="00481E35" w:rsidP="00481E35">
      <w:pPr>
        <w:spacing w:after="0" w:line="240" w:lineRule="auto"/>
        <w:ind w:firstLine="720"/>
      </w:pPr>
    </w:p>
    <w:p w:rsidR="00481E35" w:rsidRDefault="00481E35" w:rsidP="00481E35">
      <w:pPr>
        <w:spacing w:after="0" w:line="240" w:lineRule="auto"/>
      </w:pPr>
      <w:r>
        <w:t>Discounts: (Community Center Only)</w:t>
      </w:r>
    </w:p>
    <w:p w:rsidR="00481E35" w:rsidRDefault="00481E35" w:rsidP="00481E35">
      <w:pPr>
        <w:spacing w:after="0" w:line="240" w:lineRule="auto"/>
      </w:pPr>
      <w:r>
        <w:tab/>
        <w:t>Non-profit Organizations- 10%</w:t>
      </w:r>
    </w:p>
    <w:p w:rsidR="00481E35" w:rsidRDefault="00481E35" w:rsidP="00481E35">
      <w:pPr>
        <w:spacing w:after="0" w:line="240" w:lineRule="auto"/>
      </w:pPr>
      <w:r>
        <w:tab/>
        <w:t>Multi-user (6-11 times annually)- 10%</w:t>
      </w:r>
    </w:p>
    <w:p w:rsidR="00481E35" w:rsidRDefault="00481E35" w:rsidP="00481E35">
      <w:pPr>
        <w:spacing w:after="0" w:line="240" w:lineRule="auto"/>
      </w:pPr>
      <w:r>
        <w:tab/>
        <w:t>Multi-user (12 or more times annually) – 15%</w:t>
      </w:r>
    </w:p>
    <w:p w:rsidR="00481E35" w:rsidRDefault="00481E35" w:rsidP="00365CE9">
      <w:pPr>
        <w:spacing w:after="0" w:line="240" w:lineRule="auto"/>
      </w:pPr>
    </w:p>
    <w:p w:rsidR="00C85530" w:rsidRDefault="00C85530" w:rsidP="00365CE9">
      <w:pPr>
        <w:spacing w:after="0" w:line="240" w:lineRule="auto"/>
      </w:pPr>
      <w:bookmarkStart w:id="0" w:name="_GoBack"/>
      <w:bookmarkEnd w:id="0"/>
    </w:p>
    <w:sectPr w:rsidR="00C8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E9"/>
    <w:rsid w:val="001E1DC3"/>
    <w:rsid w:val="002633AE"/>
    <w:rsid w:val="00365CE9"/>
    <w:rsid w:val="00481E35"/>
    <w:rsid w:val="005107ED"/>
    <w:rsid w:val="00540FD5"/>
    <w:rsid w:val="0057122B"/>
    <w:rsid w:val="0059508D"/>
    <w:rsid w:val="00BD4FED"/>
    <w:rsid w:val="00C85530"/>
    <w:rsid w:val="00DA669E"/>
    <w:rsid w:val="00F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5020"/>
  <w15:chartTrackingRefBased/>
  <w15:docId w15:val="{DF84059B-9429-4133-B7B4-1C47CBC3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Missouri Medical Center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Kotey Bennett</dc:creator>
  <cp:keywords/>
  <dc:description/>
  <cp:lastModifiedBy>Kotey Bennett</cp:lastModifiedBy>
  <cp:revision>6</cp:revision>
  <dcterms:created xsi:type="dcterms:W3CDTF">2024-01-26T03:01:00Z</dcterms:created>
  <dcterms:modified xsi:type="dcterms:W3CDTF">2024-02-02T22:19:00Z</dcterms:modified>
</cp:coreProperties>
</file>